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79F3" w14:textId="447B68C5" w:rsidR="00434AF3" w:rsidRDefault="003932D1" w:rsidP="00487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>Основные показатели надзорной деятельности межрегионального отдела государственного с</w:t>
      </w:r>
      <w:r w:rsidR="007A2221">
        <w:rPr>
          <w:rFonts w:ascii="Times New Roman" w:hAnsi="Times New Roman" w:cs="Times New Roman"/>
          <w:b/>
          <w:sz w:val="28"/>
          <w:szCs w:val="28"/>
        </w:rPr>
        <w:t xml:space="preserve">троительного надзора и надзора </w:t>
      </w:r>
      <w:r w:rsidR="007A2221">
        <w:rPr>
          <w:rFonts w:ascii="Times New Roman" w:hAnsi="Times New Roman" w:cs="Times New Roman"/>
          <w:b/>
          <w:sz w:val="28"/>
          <w:szCs w:val="28"/>
        </w:rPr>
        <w:br/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 за 1</w:t>
      </w:r>
      <w:r w:rsidR="007A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E0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A2221">
        <w:rPr>
          <w:rFonts w:ascii="Times New Roman" w:hAnsi="Times New Roman" w:cs="Times New Roman"/>
          <w:b/>
          <w:sz w:val="28"/>
          <w:szCs w:val="28"/>
        </w:rPr>
        <w:t xml:space="preserve"> 2025 г.»</w:t>
      </w:r>
    </w:p>
    <w:p w14:paraId="1F72D481" w14:textId="77777777" w:rsidR="00487637" w:rsidRDefault="00487637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96078" w14:textId="7947A09D" w:rsidR="007D51FA" w:rsidRPr="007D51FA" w:rsidRDefault="007D51FA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14:paraId="51D2BD8B" w14:textId="77777777" w:rsidR="007D51FA" w:rsidRDefault="007D51FA" w:rsidP="004876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134F1DBA" w14:textId="01CD4E97" w:rsidR="00487637" w:rsidRPr="007D51FA" w:rsidRDefault="007D51FA" w:rsidP="00CB67E8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завершению </w:t>
      </w:r>
      <w:r>
        <w:rPr>
          <w:sz w:val="28"/>
          <w:szCs w:val="28"/>
        </w:rPr>
        <w:br/>
        <w:t xml:space="preserve">1 </w:t>
      </w:r>
      <w:r w:rsidR="00CB2E0E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2025 г., а также проинформирую о работе </w:t>
      </w:r>
      <w:r w:rsidR="00487637">
        <w:rPr>
          <w:sz w:val="28"/>
          <w:szCs w:val="28"/>
        </w:rPr>
        <w:t>отдела.</w:t>
      </w:r>
    </w:p>
    <w:p w14:paraId="307186CD" w14:textId="7AF369F6" w:rsidR="00F41AB6" w:rsidRPr="006C78F5" w:rsidRDefault="0062128D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1434B">
        <w:rPr>
          <w:rFonts w:ascii="Times New Roman" w:hAnsi="Times New Roman" w:cs="Times New Roman"/>
          <w:sz w:val="28"/>
          <w:szCs w:val="28"/>
        </w:rPr>
        <w:t>2</w:t>
      </w:r>
    </w:p>
    <w:p w14:paraId="5D341946" w14:textId="3C4CA1F1" w:rsidR="00487637" w:rsidRDefault="0031434B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4B">
        <w:rPr>
          <w:rFonts w:ascii="Times New Roman" w:hAnsi="Times New Roman" w:cs="Times New Roman"/>
          <w:sz w:val="28"/>
          <w:szCs w:val="28"/>
        </w:rPr>
        <w:t xml:space="preserve">Межрегиональный отдел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br/>
        <w:t xml:space="preserve">и надзора </w:t>
      </w:r>
      <w:r w:rsidRPr="0031434B">
        <w:rPr>
          <w:rFonts w:ascii="Times New Roman" w:hAnsi="Times New Roman" w:cs="Times New Roman"/>
          <w:sz w:val="28"/>
          <w:szCs w:val="28"/>
        </w:rPr>
        <w:t>за саморегулируемыми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20" w:rsidRPr="006C78F5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7420" w:rsidRPr="006C78F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 xml:space="preserve">я Ростехнадзора </w:t>
      </w:r>
      <w:r w:rsidR="006D7420" w:rsidRPr="006C78F5">
        <w:rPr>
          <w:rFonts w:ascii="Times New Roman" w:hAnsi="Times New Roman" w:cs="Times New Roman"/>
          <w:sz w:val="28"/>
          <w:szCs w:val="28"/>
        </w:rPr>
        <w:t>осуществляет</w:t>
      </w:r>
      <w:r w:rsidR="00F3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6D7420" w:rsidRPr="006C78F5">
        <w:rPr>
          <w:rFonts w:ascii="Times New Roman" w:hAnsi="Times New Roman" w:cs="Times New Roman"/>
          <w:sz w:val="28"/>
          <w:szCs w:val="28"/>
        </w:rPr>
        <w:t>на территориях шести субъектов Российской Федерации</w:t>
      </w:r>
      <w:r w:rsidR="00F32F75">
        <w:rPr>
          <w:rFonts w:ascii="Times New Roman" w:hAnsi="Times New Roman" w:cs="Times New Roman"/>
          <w:sz w:val="28"/>
          <w:szCs w:val="28"/>
        </w:rPr>
        <w:t xml:space="preserve">: </w:t>
      </w:r>
      <w:r w:rsidR="006D7420" w:rsidRPr="001C0C42">
        <w:rPr>
          <w:rFonts w:ascii="Times New Roman" w:hAnsi="Times New Roman" w:cs="Times New Roman"/>
          <w:sz w:val="28"/>
          <w:szCs w:val="28"/>
        </w:rPr>
        <w:t>Московск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Тверск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Ярославск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Костромск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>, Владимирск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 xml:space="preserve"> и Ивановск</w:t>
      </w:r>
      <w:r w:rsidR="007E26E9" w:rsidRPr="001C0C42">
        <w:rPr>
          <w:rFonts w:ascii="Times New Roman" w:hAnsi="Times New Roman" w:cs="Times New Roman"/>
          <w:sz w:val="28"/>
          <w:szCs w:val="28"/>
        </w:rPr>
        <w:t>ая</w:t>
      </w:r>
      <w:r w:rsidR="006D7420" w:rsidRPr="001C0C4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E26E9" w:rsidRPr="001C0C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D37CE" w14:textId="1C8FFD73" w:rsidR="001C0C42" w:rsidRPr="006C78F5" w:rsidRDefault="001C0C42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14:paraId="32BA6ED1" w14:textId="62ED5F09" w:rsidR="00487637" w:rsidRPr="007A2221" w:rsidRDefault="0031434B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B3">
        <w:rPr>
          <w:rFonts w:ascii="Times New Roman" w:hAnsi="Times New Roman" w:cs="Times New Roman"/>
          <w:sz w:val="28"/>
          <w:szCs w:val="28"/>
        </w:rPr>
        <w:t>На слайде</w:t>
      </w:r>
      <w:r w:rsidR="00C06BE2">
        <w:rPr>
          <w:rFonts w:ascii="Times New Roman" w:hAnsi="Times New Roman" w:cs="Times New Roman"/>
          <w:sz w:val="28"/>
          <w:szCs w:val="28"/>
        </w:rPr>
        <w:t xml:space="preserve"> 3</w:t>
      </w:r>
      <w:r w:rsidRPr="001C05B3">
        <w:rPr>
          <w:rFonts w:ascii="Times New Roman" w:hAnsi="Times New Roman" w:cs="Times New Roman"/>
          <w:sz w:val="28"/>
          <w:szCs w:val="28"/>
        </w:rPr>
        <w:t xml:space="preserve"> </w:t>
      </w:r>
      <w:r w:rsidR="00AE7E58" w:rsidRPr="001C05B3">
        <w:rPr>
          <w:rFonts w:ascii="Times New Roman" w:hAnsi="Times New Roman" w:cs="Times New Roman"/>
          <w:sz w:val="28"/>
          <w:szCs w:val="28"/>
        </w:rPr>
        <w:t xml:space="preserve">вы можете увидеть </w:t>
      </w:r>
      <w:r w:rsidRPr="001C05B3">
        <w:rPr>
          <w:rFonts w:ascii="Times New Roman" w:hAnsi="Times New Roman" w:cs="Times New Roman"/>
          <w:sz w:val="28"/>
          <w:szCs w:val="28"/>
        </w:rPr>
        <w:t xml:space="preserve">количество поднадзорных </w:t>
      </w:r>
      <w:r w:rsidR="00487637">
        <w:rPr>
          <w:rFonts w:ascii="Times New Roman" w:hAnsi="Times New Roman" w:cs="Times New Roman"/>
          <w:sz w:val="28"/>
          <w:szCs w:val="28"/>
        </w:rPr>
        <w:t>Отделу</w:t>
      </w:r>
      <w:r w:rsidR="007A2221" w:rsidRPr="001C05B3">
        <w:rPr>
          <w:rFonts w:ascii="Times New Roman" w:hAnsi="Times New Roman" w:cs="Times New Roman"/>
          <w:sz w:val="28"/>
          <w:szCs w:val="28"/>
        </w:rPr>
        <w:t xml:space="preserve"> организаций. </w:t>
      </w:r>
      <w:r w:rsidR="00CB2E0E">
        <w:rPr>
          <w:rFonts w:ascii="Times New Roman" w:hAnsi="Times New Roman" w:cs="Times New Roman"/>
          <w:sz w:val="28"/>
          <w:szCs w:val="28"/>
        </w:rPr>
        <w:t>За 1 полугодие</w:t>
      </w:r>
      <w:r w:rsidR="0024642D">
        <w:rPr>
          <w:rFonts w:ascii="Times New Roman" w:hAnsi="Times New Roman" w:cs="Times New Roman"/>
          <w:sz w:val="28"/>
          <w:szCs w:val="28"/>
        </w:rPr>
        <w:t xml:space="preserve"> </w:t>
      </w:r>
      <w:r w:rsidRPr="001C05B3">
        <w:rPr>
          <w:rFonts w:ascii="Times New Roman" w:hAnsi="Times New Roman" w:cs="Times New Roman"/>
          <w:sz w:val="28"/>
          <w:szCs w:val="28"/>
        </w:rPr>
        <w:t xml:space="preserve">2025 г. </w:t>
      </w:r>
      <w:r w:rsidR="007A2221" w:rsidRPr="001C05B3">
        <w:rPr>
          <w:rFonts w:ascii="Times New Roman" w:hAnsi="Times New Roman" w:cs="Times New Roman"/>
          <w:sz w:val="28"/>
          <w:szCs w:val="28"/>
        </w:rPr>
        <w:t>их число состав</w:t>
      </w:r>
      <w:r w:rsidR="00C82367">
        <w:rPr>
          <w:rFonts w:ascii="Times New Roman" w:hAnsi="Times New Roman" w:cs="Times New Roman"/>
          <w:sz w:val="28"/>
          <w:szCs w:val="28"/>
        </w:rPr>
        <w:t>ило</w:t>
      </w:r>
      <w:r w:rsidRPr="001C05B3">
        <w:rPr>
          <w:rFonts w:ascii="Times New Roman" w:hAnsi="Times New Roman" w:cs="Times New Roman"/>
          <w:sz w:val="28"/>
          <w:szCs w:val="28"/>
        </w:rPr>
        <w:t xml:space="preserve"> </w:t>
      </w:r>
      <w:r w:rsidRPr="001C05B3">
        <w:rPr>
          <w:rFonts w:ascii="Times New Roman" w:hAnsi="Times New Roman" w:cs="Times New Roman"/>
          <w:b/>
          <w:sz w:val="28"/>
          <w:szCs w:val="28"/>
        </w:rPr>
        <w:t>2</w:t>
      </w:r>
      <w:r w:rsidR="0024642D">
        <w:rPr>
          <w:rFonts w:ascii="Times New Roman" w:hAnsi="Times New Roman" w:cs="Times New Roman"/>
          <w:b/>
          <w:sz w:val="28"/>
          <w:szCs w:val="28"/>
        </w:rPr>
        <w:t>9</w:t>
      </w:r>
      <w:r w:rsidRPr="001C05B3">
        <w:rPr>
          <w:rFonts w:ascii="Times New Roman" w:hAnsi="Times New Roman" w:cs="Times New Roman"/>
          <w:b/>
          <w:sz w:val="28"/>
          <w:szCs w:val="28"/>
        </w:rPr>
        <w:t>3</w:t>
      </w:r>
      <w:r w:rsidRPr="001C05B3">
        <w:rPr>
          <w:rFonts w:ascii="Times New Roman" w:hAnsi="Times New Roman" w:cs="Times New Roman"/>
          <w:sz w:val="28"/>
          <w:szCs w:val="28"/>
        </w:rPr>
        <w:t>.</w:t>
      </w:r>
    </w:p>
    <w:p w14:paraId="715BD4D7" w14:textId="7564B9CF" w:rsidR="001C0C42" w:rsidRPr="006C78F5" w:rsidRDefault="001C0C42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14:paraId="31C045B4" w14:textId="0D16280C" w:rsidR="0031434B" w:rsidRPr="007A2221" w:rsidRDefault="0031434B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2D">
        <w:rPr>
          <w:rFonts w:ascii="Times New Roman" w:hAnsi="Times New Roman" w:cs="Times New Roman"/>
          <w:bCs/>
          <w:sz w:val="28"/>
          <w:szCs w:val="28"/>
        </w:rPr>
        <w:t>СРО –</w:t>
      </w:r>
      <w:r w:rsidRPr="0024642D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24642D" w:rsidRPr="0024642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464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3A2058" w14:textId="4763CDDC" w:rsidR="00487637" w:rsidRPr="00AE7E58" w:rsidRDefault="0031434B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A2221" w:rsidRPr="007A2221">
        <w:rPr>
          <w:rFonts w:ascii="Times New Roman" w:hAnsi="Times New Roman" w:cs="Times New Roman"/>
          <w:sz w:val="28"/>
          <w:szCs w:val="28"/>
        </w:rPr>
        <w:t xml:space="preserve">за 1 </w:t>
      </w:r>
      <w:r w:rsidR="00CB2E0E">
        <w:rPr>
          <w:rFonts w:ascii="Times New Roman" w:hAnsi="Times New Roman" w:cs="Times New Roman"/>
          <w:sz w:val="28"/>
          <w:szCs w:val="28"/>
        </w:rPr>
        <w:t>полугодие</w:t>
      </w:r>
      <w:r w:rsidR="007A2221" w:rsidRPr="007A2221">
        <w:rPr>
          <w:rFonts w:ascii="Times New Roman" w:hAnsi="Times New Roman" w:cs="Times New Roman"/>
          <w:sz w:val="28"/>
          <w:szCs w:val="28"/>
        </w:rPr>
        <w:t xml:space="preserve"> 2025 г. </w:t>
      </w:r>
      <w:r w:rsidRPr="007A2221">
        <w:rPr>
          <w:rFonts w:ascii="Times New Roman" w:hAnsi="Times New Roman" w:cs="Times New Roman"/>
          <w:sz w:val="28"/>
          <w:szCs w:val="28"/>
        </w:rPr>
        <w:t xml:space="preserve">было выдано </w:t>
      </w:r>
      <w:r w:rsidR="00705005">
        <w:rPr>
          <w:rFonts w:ascii="Times New Roman" w:hAnsi="Times New Roman" w:cs="Times New Roman"/>
          <w:b/>
          <w:sz w:val="28"/>
          <w:szCs w:val="28"/>
        </w:rPr>
        <w:t>28</w:t>
      </w:r>
      <w:r w:rsidR="007A2221" w:rsidRPr="007A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221">
        <w:rPr>
          <w:rFonts w:ascii="Times New Roman" w:hAnsi="Times New Roman" w:cs="Times New Roman"/>
          <w:sz w:val="28"/>
          <w:szCs w:val="28"/>
        </w:rPr>
        <w:t xml:space="preserve">заключений </w:t>
      </w:r>
      <w:r w:rsidR="00705005">
        <w:rPr>
          <w:rFonts w:ascii="Times New Roman" w:hAnsi="Times New Roman" w:cs="Times New Roman"/>
          <w:sz w:val="28"/>
          <w:szCs w:val="28"/>
        </w:rPr>
        <w:br/>
      </w:r>
      <w:r w:rsidRPr="007A2221">
        <w:rPr>
          <w:rFonts w:ascii="Times New Roman" w:hAnsi="Times New Roman" w:cs="Times New Roman"/>
          <w:sz w:val="28"/>
          <w:szCs w:val="28"/>
        </w:rPr>
        <w:t>о соответствии построенных объектов проектной документации</w:t>
      </w:r>
      <w:r w:rsidR="007A2221" w:rsidRPr="007A2221">
        <w:rPr>
          <w:rFonts w:ascii="Times New Roman" w:hAnsi="Times New Roman" w:cs="Times New Roman"/>
          <w:sz w:val="28"/>
          <w:szCs w:val="28"/>
        </w:rPr>
        <w:t>.</w:t>
      </w:r>
      <w:r w:rsidR="00AE7E58" w:rsidRP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7A2221">
        <w:rPr>
          <w:rFonts w:ascii="Times New Roman" w:hAnsi="Times New Roman" w:cs="Times New Roman"/>
          <w:sz w:val="28"/>
          <w:szCs w:val="28"/>
        </w:rPr>
        <w:t xml:space="preserve">Количество поступивших объектов за 1 </w:t>
      </w:r>
      <w:r w:rsidR="00CB2E0E">
        <w:rPr>
          <w:rFonts w:ascii="Times New Roman" w:hAnsi="Times New Roman" w:cs="Times New Roman"/>
          <w:sz w:val="28"/>
          <w:szCs w:val="28"/>
        </w:rPr>
        <w:t>полугодие</w:t>
      </w:r>
      <w:r w:rsidRPr="007A2221">
        <w:rPr>
          <w:rFonts w:ascii="Times New Roman" w:hAnsi="Times New Roman" w:cs="Times New Roman"/>
          <w:sz w:val="28"/>
          <w:szCs w:val="28"/>
        </w:rPr>
        <w:t xml:space="preserve"> 2025 г. – </w:t>
      </w:r>
      <w:r w:rsidR="00705005">
        <w:rPr>
          <w:rFonts w:ascii="Times New Roman" w:hAnsi="Times New Roman" w:cs="Times New Roman"/>
          <w:b/>
          <w:sz w:val="28"/>
          <w:szCs w:val="28"/>
        </w:rPr>
        <w:t>40</w:t>
      </w:r>
      <w:r w:rsidRPr="007A2221">
        <w:rPr>
          <w:rFonts w:ascii="Times New Roman" w:hAnsi="Times New Roman" w:cs="Times New Roman"/>
          <w:sz w:val="28"/>
          <w:szCs w:val="28"/>
        </w:rPr>
        <w:t>.</w:t>
      </w:r>
    </w:p>
    <w:p w14:paraId="15D40EB0" w14:textId="034423F3" w:rsidR="00AE7E58" w:rsidRPr="006C78F5" w:rsidRDefault="0062128D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2292D">
        <w:rPr>
          <w:rFonts w:ascii="Times New Roman" w:hAnsi="Times New Roman" w:cs="Times New Roman"/>
          <w:sz w:val="28"/>
          <w:szCs w:val="28"/>
        </w:rPr>
        <w:t>5</w:t>
      </w:r>
    </w:p>
    <w:p w14:paraId="6823C29E" w14:textId="1D7D46D3" w:rsidR="00AE7E58" w:rsidRDefault="00AE7E58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4156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слайде </w:t>
      </w:r>
      <w:r w:rsidRPr="008958F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7E58">
        <w:rPr>
          <w:rFonts w:ascii="Times New Roman" w:hAnsi="Times New Roman" w:cs="Times New Roman"/>
          <w:sz w:val="28"/>
          <w:szCs w:val="28"/>
        </w:rPr>
        <w:t>аиболее распространенные нарушения обязательных требований объектов капитального строительства в части строительного надзора:</w:t>
      </w:r>
    </w:p>
    <w:p w14:paraId="617F6459" w14:textId="77777777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14:paraId="6F399D45" w14:textId="51762889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 xml:space="preserve">Нарушение технологии (технологической последовательности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E7E58">
        <w:rPr>
          <w:rFonts w:ascii="Times New Roman" w:hAnsi="Times New Roman" w:cs="Times New Roman"/>
          <w:sz w:val="28"/>
          <w:szCs w:val="28"/>
        </w:rPr>
        <w:t>при монтаже строительных конструкций);</w:t>
      </w:r>
    </w:p>
    <w:p w14:paraId="10535256" w14:textId="77777777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14:paraId="678A60DE" w14:textId="757BE5E2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Производство работ без освидетельствования в устан</w:t>
      </w:r>
      <w:r>
        <w:rPr>
          <w:rFonts w:ascii="Times New Roman" w:hAnsi="Times New Roman" w:cs="Times New Roman"/>
          <w:sz w:val="28"/>
          <w:szCs w:val="28"/>
        </w:rPr>
        <w:t xml:space="preserve">овленном порядке скрытых работ </w:t>
      </w:r>
      <w:r w:rsidRPr="00AE7E58">
        <w:rPr>
          <w:rFonts w:ascii="Times New Roman" w:hAnsi="Times New Roman" w:cs="Times New Roman"/>
          <w:sz w:val="28"/>
          <w:szCs w:val="28"/>
        </w:rPr>
        <w:t>с составлением соответствующих актов;</w:t>
      </w:r>
    </w:p>
    <w:p w14:paraId="42B30442" w14:textId="7E76F704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Строительство при отсутствии полученного в установленном порядке разрешен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AE7E58">
        <w:rPr>
          <w:rFonts w:ascii="Times New Roman" w:hAnsi="Times New Roman" w:cs="Times New Roman"/>
          <w:sz w:val="28"/>
          <w:szCs w:val="28"/>
        </w:rPr>
        <w:t>на строительство;</w:t>
      </w:r>
    </w:p>
    <w:p w14:paraId="68B7291F" w14:textId="77777777" w:rsidR="00AE7E58" w:rsidRP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Строительство при отсутствии проектной документации, получившей положительное заключение государственной экспертизы;</w:t>
      </w:r>
    </w:p>
    <w:p w14:paraId="2C32CC57" w14:textId="55B17F99" w:rsidR="00AE7E58" w:rsidRDefault="00AE7E58" w:rsidP="00487637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58">
        <w:rPr>
          <w:rFonts w:ascii="Times New Roman" w:hAnsi="Times New Roman" w:cs="Times New Roman"/>
          <w:sz w:val="28"/>
          <w:szCs w:val="28"/>
        </w:rPr>
        <w:t>Нарушения требований техники безопасности при производстве работ, а также нарушения при организации строительной площадки.</w:t>
      </w:r>
    </w:p>
    <w:p w14:paraId="11F79056" w14:textId="77777777" w:rsidR="00487637" w:rsidRDefault="00487637" w:rsidP="00487637">
      <w:pPr>
        <w:pStyle w:val="a6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DD58D9" w14:textId="77777777" w:rsidR="00CB67E8" w:rsidRDefault="00CB67E8" w:rsidP="00487637">
      <w:pPr>
        <w:pStyle w:val="a6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A65432" w14:textId="77777777" w:rsidR="00CB67E8" w:rsidRPr="00AE7E58" w:rsidRDefault="00CB67E8" w:rsidP="00487637">
      <w:pPr>
        <w:pStyle w:val="a6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752546" w14:textId="64DEF133" w:rsidR="00AE7E58" w:rsidRPr="006C78F5" w:rsidRDefault="00AE7E58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6</w:t>
      </w:r>
    </w:p>
    <w:p w14:paraId="1AD8F520" w14:textId="3815EAF1" w:rsidR="00AE7E58" w:rsidRDefault="00AE7E58" w:rsidP="0048763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B3">
        <w:rPr>
          <w:rFonts w:ascii="Times New Roman" w:hAnsi="Times New Roman" w:cs="Times New Roman"/>
          <w:sz w:val="28"/>
          <w:szCs w:val="28"/>
        </w:rPr>
        <w:t>На следующем слайде представлены наиболее распространенные нарушения обязательных требований</w:t>
      </w:r>
      <w:r w:rsidR="001C05B3" w:rsidRPr="001C05B3">
        <w:rPr>
          <w:rFonts w:ascii="Times New Roman" w:hAnsi="Times New Roman" w:cs="Times New Roman"/>
          <w:sz w:val="28"/>
          <w:szCs w:val="28"/>
        </w:rPr>
        <w:t xml:space="preserve">, предъявляемых к СРО </w:t>
      </w:r>
      <w:r w:rsidR="0024642D">
        <w:rPr>
          <w:rFonts w:ascii="Times New Roman" w:hAnsi="Times New Roman" w:cs="Times New Roman"/>
          <w:sz w:val="28"/>
          <w:szCs w:val="28"/>
        </w:rPr>
        <w:br/>
      </w:r>
      <w:r w:rsidR="001C05B3" w:rsidRPr="001C05B3">
        <w:rPr>
          <w:rFonts w:ascii="Times New Roman" w:hAnsi="Times New Roman" w:cs="Times New Roman"/>
          <w:sz w:val="28"/>
          <w:szCs w:val="28"/>
        </w:rPr>
        <w:t>и их деятельности</w:t>
      </w:r>
      <w:r w:rsidRPr="001C05B3">
        <w:rPr>
          <w:rFonts w:ascii="Times New Roman" w:hAnsi="Times New Roman" w:cs="Times New Roman"/>
          <w:sz w:val="28"/>
          <w:szCs w:val="28"/>
        </w:rPr>
        <w:t>:</w:t>
      </w:r>
    </w:p>
    <w:p w14:paraId="42698ADD" w14:textId="77777777" w:rsidR="00D674DB" w:rsidRP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Грубое нарушение требований по формированию и размещению компенсационных фондов в установленном порядке;</w:t>
      </w:r>
    </w:p>
    <w:p w14:paraId="660120F1" w14:textId="77777777" w:rsidR="00D674DB" w:rsidRP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Нарушение требований к информационной открытости;</w:t>
      </w:r>
    </w:p>
    <w:p w14:paraId="5459A387" w14:textId="77777777" w:rsidR="00D674DB" w:rsidRPr="00D674DB" w:rsidRDefault="00D674DB" w:rsidP="00487637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Нарушения требований к членству, отсутствие контроля за членами СРО;</w:t>
      </w:r>
    </w:p>
    <w:p w14:paraId="6168E7D7" w14:textId="70DACC66" w:rsidR="00487637" w:rsidRPr="00CB67E8" w:rsidRDefault="00D674DB" w:rsidP="00CB67E8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4DB">
        <w:rPr>
          <w:rFonts w:ascii="Times New Roman" w:hAnsi="Times New Roman" w:cs="Times New Roman"/>
          <w:sz w:val="28"/>
          <w:szCs w:val="28"/>
        </w:rPr>
        <w:t>Нарушения при ведении Единого реестра членов СРО.</w:t>
      </w:r>
    </w:p>
    <w:p w14:paraId="21C3A6A3" w14:textId="243288F4" w:rsidR="00AE7E58" w:rsidRDefault="00AE7E58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14:paraId="703839CD" w14:textId="2D5D8688" w:rsidR="00FF4A7C" w:rsidRPr="00CB2E0E" w:rsidRDefault="00FF4A7C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0E">
        <w:rPr>
          <w:rFonts w:ascii="Times New Roman" w:hAnsi="Times New Roman" w:cs="Times New Roman"/>
          <w:sz w:val="28"/>
          <w:szCs w:val="28"/>
        </w:rPr>
        <w:t>Перейдем к</w:t>
      </w:r>
      <w:r w:rsidR="00533445" w:rsidRPr="00CB2E0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Pr="00CB2E0E">
        <w:rPr>
          <w:rFonts w:ascii="Times New Roman" w:hAnsi="Times New Roman" w:cs="Times New Roman"/>
          <w:sz w:val="28"/>
          <w:szCs w:val="28"/>
        </w:rPr>
        <w:t>ой</w:t>
      </w:r>
      <w:r w:rsidR="00533445" w:rsidRPr="00CB2E0E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Pr="00CB2E0E">
        <w:rPr>
          <w:rFonts w:ascii="Times New Roman" w:hAnsi="Times New Roman" w:cs="Times New Roman"/>
          <w:sz w:val="28"/>
          <w:szCs w:val="28"/>
        </w:rPr>
        <w:t>ой</w:t>
      </w:r>
      <w:r w:rsidR="00533445" w:rsidRPr="00CB2E0E">
        <w:rPr>
          <w:rFonts w:ascii="Times New Roman" w:hAnsi="Times New Roman" w:cs="Times New Roman"/>
          <w:sz w:val="28"/>
          <w:szCs w:val="28"/>
        </w:rPr>
        <w:t>) деятельност</w:t>
      </w:r>
      <w:r w:rsidR="00B12523" w:rsidRPr="00CB2E0E">
        <w:rPr>
          <w:rFonts w:ascii="Times New Roman" w:hAnsi="Times New Roman" w:cs="Times New Roman"/>
          <w:sz w:val="28"/>
          <w:szCs w:val="28"/>
        </w:rPr>
        <w:t>и</w:t>
      </w:r>
      <w:r w:rsidR="00533445" w:rsidRPr="00CB2E0E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CB2E0E">
        <w:rPr>
          <w:rFonts w:ascii="Times New Roman" w:hAnsi="Times New Roman" w:cs="Times New Roman"/>
          <w:sz w:val="28"/>
          <w:szCs w:val="28"/>
        </w:rPr>
        <w:t xml:space="preserve"> </w:t>
      </w:r>
      <w:r w:rsidRPr="00CB2E0E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CB2E0E" w:rsidRPr="00CB2E0E">
        <w:rPr>
          <w:rFonts w:ascii="Times New Roman" w:hAnsi="Times New Roman" w:cs="Times New Roman"/>
          <w:sz w:val="28"/>
          <w:szCs w:val="28"/>
        </w:rPr>
        <w:t>Тверской</w:t>
      </w:r>
      <w:r w:rsidRPr="00CB2E0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26D7" w:rsidRPr="00CB2E0E">
        <w:rPr>
          <w:rFonts w:ascii="Times New Roman" w:hAnsi="Times New Roman" w:cs="Times New Roman"/>
          <w:sz w:val="28"/>
          <w:szCs w:val="28"/>
        </w:rPr>
        <w:t>.</w:t>
      </w:r>
      <w:r w:rsidR="00487637" w:rsidRPr="00CB2E0E">
        <w:rPr>
          <w:rFonts w:ascii="Times New Roman" w:hAnsi="Times New Roman" w:cs="Times New Roman"/>
          <w:sz w:val="28"/>
          <w:szCs w:val="28"/>
        </w:rPr>
        <w:t xml:space="preserve"> </w:t>
      </w:r>
      <w:r w:rsidR="00CB2E0E" w:rsidRPr="00CB2E0E">
        <w:rPr>
          <w:rFonts w:ascii="Times New Roman" w:hAnsi="Times New Roman" w:cs="Times New Roman"/>
          <w:sz w:val="28"/>
          <w:szCs w:val="28"/>
        </w:rPr>
        <w:t>По окончанию 1 полугодия</w:t>
      </w:r>
      <w:r w:rsidR="001C05B3" w:rsidRPr="00CB2E0E">
        <w:rPr>
          <w:rFonts w:ascii="Times New Roman" w:hAnsi="Times New Roman" w:cs="Times New Roman"/>
          <w:sz w:val="28"/>
          <w:szCs w:val="28"/>
        </w:rPr>
        <w:t xml:space="preserve"> </w:t>
      </w:r>
      <w:r w:rsidR="00D21FCA" w:rsidRPr="00CB2E0E">
        <w:rPr>
          <w:rFonts w:ascii="Times New Roman" w:hAnsi="Times New Roman" w:cs="Times New Roman"/>
          <w:sz w:val="28"/>
          <w:szCs w:val="28"/>
        </w:rPr>
        <w:t>2025 г</w:t>
      </w:r>
      <w:r w:rsidRPr="00CB2E0E">
        <w:rPr>
          <w:rFonts w:ascii="Times New Roman" w:hAnsi="Times New Roman" w:cs="Times New Roman"/>
          <w:sz w:val="28"/>
          <w:szCs w:val="28"/>
        </w:rPr>
        <w:t xml:space="preserve">. </w:t>
      </w:r>
      <w:r w:rsidR="00CB2E0E" w:rsidRPr="00CB2E0E">
        <w:rPr>
          <w:rFonts w:ascii="Times New Roman" w:hAnsi="Times New Roman" w:cs="Times New Roman"/>
          <w:sz w:val="28"/>
          <w:szCs w:val="28"/>
        </w:rPr>
        <w:br/>
      </w:r>
      <w:r w:rsidR="00533445" w:rsidRPr="00CB2E0E">
        <w:rPr>
          <w:rFonts w:ascii="Times New Roman" w:hAnsi="Times New Roman" w:cs="Times New Roman"/>
          <w:sz w:val="28"/>
          <w:szCs w:val="28"/>
        </w:rPr>
        <w:t xml:space="preserve">под надзором находятся </w:t>
      </w:r>
      <w:r w:rsidR="00CB2E0E" w:rsidRPr="00CB2E0E">
        <w:rPr>
          <w:rFonts w:ascii="Times New Roman" w:hAnsi="Times New Roman" w:cs="Times New Roman"/>
          <w:b/>
          <w:sz w:val="28"/>
          <w:szCs w:val="28"/>
        </w:rPr>
        <w:t>22</w:t>
      </w:r>
      <w:r w:rsidR="003F5F0B" w:rsidRPr="00CB2E0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B2E0E" w:rsidRPr="00CB2E0E">
        <w:rPr>
          <w:rFonts w:ascii="Times New Roman" w:hAnsi="Times New Roman" w:cs="Times New Roman"/>
          <w:sz w:val="28"/>
          <w:szCs w:val="28"/>
        </w:rPr>
        <w:t>а</w:t>
      </w:r>
      <w:r w:rsidR="00533445" w:rsidRPr="00CB2E0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CB67E8">
        <w:rPr>
          <w:rFonts w:ascii="Times New Roman" w:hAnsi="Times New Roman" w:cs="Times New Roman"/>
          <w:sz w:val="28"/>
          <w:szCs w:val="28"/>
        </w:rPr>
        <w:t>, среди них</w:t>
      </w:r>
      <w:r w:rsidRPr="00CB2E0E">
        <w:rPr>
          <w:rFonts w:ascii="Times New Roman" w:hAnsi="Times New Roman" w:cs="Times New Roman"/>
          <w:sz w:val="28"/>
          <w:szCs w:val="28"/>
        </w:rPr>
        <w:t>:</w:t>
      </w:r>
    </w:p>
    <w:p w14:paraId="434653F3" w14:textId="14E04C89" w:rsidR="00CB67E8" w:rsidRDefault="00CB67E8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E8">
        <w:rPr>
          <w:rFonts w:ascii="Times New Roman" w:hAnsi="Times New Roman" w:cs="Times New Roman"/>
          <w:sz w:val="28"/>
          <w:szCs w:val="28"/>
        </w:rPr>
        <w:t>«Реконструкция здания филиала ФКП «Российская государственная цирковая компания» - «Тверской го</w:t>
      </w:r>
      <w:r>
        <w:rPr>
          <w:rFonts w:ascii="Times New Roman" w:hAnsi="Times New Roman" w:cs="Times New Roman"/>
          <w:sz w:val="28"/>
          <w:szCs w:val="28"/>
        </w:rPr>
        <w:t>сударственный цирк»</w:t>
      </w:r>
    </w:p>
    <w:p w14:paraId="1E4C6A3B" w14:textId="7312C686" w:rsid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14:paraId="058AC24E" w14:textId="7BE4D166" w:rsidR="00CB67E8" w:rsidRDefault="00CB67E8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E8">
        <w:rPr>
          <w:rFonts w:ascii="Times New Roman" w:hAnsi="Times New Roman" w:cs="Times New Roman"/>
          <w:sz w:val="28"/>
          <w:szCs w:val="28"/>
        </w:rPr>
        <w:t>«Строительство мостового перехода через реку Волга в г. Твери (Западный мост)»</w:t>
      </w:r>
    </w:p>
    <w:p w14:paraId="18D3995C" w14:textId="0C235608" w:rsidR="00FF4A7C" w:rsidRP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14:paraId="12873EE5" w14:textId="144227A6" w:rsidR="00FF4A7C" w:rsidRDefault="00CB67E8" w:rsidP="00CB67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E8">
        <w:rPr>
          <w:rFonts w:ascii="Times New Roman" w:hAnsi="Times New Roman" w:cs="Times New Roman"/>
          <w:sz w:val="28"/>
          <w:szCs w:val="28"/>
        </w:rPr>
        <w:t xml:space="preserve">«Автомобильная дорога М-11 «Нева» Москва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67E8">
        <w:rPr>
          <w:rFonts w:ascii="Times New Roman" w:hAnsi="Times New Roman" w:cs="Times New Roman"/>
          <w:sz w:val="28"/>
          <w:szCs w:val="28"/>
        </w:rPr>
        <w:t>Санкт</w:t>
      </w:r>
      <w:r>
        <w:rPr>
          <w:rFonts w:ascii="Times New Roman" w:hAnsi="Times New Roman" w:cs="Times New Roman"/>
          <w:sz w:val="28"/>
          <w:szCs w:val="28"/>
        </w:rPr>
        <w:t xml:space="preserve">-Петербург. </w:t>
      </w:r>
      <w:r w:rsidRPr="00CB67E8">
        <w:rPr>
          <w:rFonts w:ascii="Times New Roman" w:hAnsi="Times New Roman" w:cs="Times New Roman"/>
          <w:sz w:val="28"/>
          <w:szCs w:val="28"/>
        </w:rPr>
        <w:t>Строительство скоростной автомобильной дороги Москва – Санкт-Петербург на участке км 58 – км 684 (с последующей эксплуатацией на платной основе) 6 этап км 334 – км 543. Строительство транспортной развязки на км 385 автомобильной дороги М-11 «Нева» Москва - Санкт-Петербург». 2 этап.»</w:t>
      </w:r>
    </w:p>
    <w:p w14:paraId="581EA8F7" w14:textId="1E9471BE" w:rsidR="00FF4A7C" w:rsidRPr="00FF4A7C" w:rsidRDefault="00FF4A7C" w:rsidP="00FF4A7C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CB67E8">
        <w:rPr>
          <w:rFonts w:ascii="Times New Roman" w:hAnsi="Times New Roman" w:cs="Times New Roman"/>
          <w:sz w:val="28"/>
          <w:szCs w:val="28"/>
        </w:rPr>
        <w:t>0</w:t>
      </w:r>
    </w:p>
    <w:p w14:paraId="4B4B4E72" w14:textId="0CF78B63" w:rsidR="007A2221" w:rsidRPr="00CB2E0E" w:rsidRDefault="002D6908" w:rsidP="0053344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 xml:space="preserve">На территории Тверской области зарегистрировано </w:t>
      </w:r>
      <w:r w:rsidR="00CB2E0E" w:rsidRPr="002D6908">
        <w:rPr>
          <w:rFonts w:ascii="Times New Roman" w:hAnsi="Times New Roman" w:cs="Times New Roman"/>
          <w:sz w:val="28"/>
          <w:szCs w:val="28"/>
        </w:rPr>
        <w:t>2</w:t>
      </w:r>
      <w:r w:rsidR="00533445" w:rsidRPr="002D6908">
        <w:rPr>
          <w:rFonts w:ascii="Times New Roman" w:hAnsi="Times New Roman" w:cs="Times New Roman"/>
          <w:sz w:val="28"/>
          <w:szCs w:val="28"/>
        </w:rPr>
        <w:t xml:space="preserve"> СРО</w:t>
      </w:r>
      <w:r w:rsidR="00533445" w:rsidRPr="00CB2E0E">
        <w:rPr>
          <w:rFonts w:ascii="Times New Roman" w:hAnsi="Times New Roman" w:cs="Times New Roman"/>
          <w:sz w:val="28"/>
          <w:szCs w:val="28"/>
        </w:rPr>
        <w:t>.</w:t>
      </w:r>
    </w:p>
    <w:p w14:paraId="1F498500" w14:textId="48F7CCDE" w:rsidR="00B12523" w:rsidRDefault="00533445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0E">
        <w:rPr>
          <w:rFonts w:ascii="Times New Roman" w:hAnsi="Times New Roman" w:cs="Times New Roman"/>
          <w:sz w:val="28"/>
          <w:szCs w:val="28"/>
        </w:rPr>
        <w:t>За данный период</w:t>
      </w:r>
      <w:r w:rsidR="00487637" w:rsidRPr="00CB2E0E">
        <w:rPr>
          <w:rFonts w:ascii="Times New Roman" w:hAnsi="Times New Roman" w:cs="Times New Roman"/>
          <w:sz w:val="28"/>
          <w:szCs w:val="28"/>
        </w:rPr>
        <w:t xml:space="preserve"> </w:t>
      </w:r>
      <w:r w:rsidR="00D21FCA" w:rsidRPr="00CB2E0E">
        <w:rPr>
          <w:rFonts w:ascii="Times New Roman" w:hAnsi="Times New Roman" w:cs="Times New Roman"/>
          <w:sz w:val="28"/>
          <w:szCs w:val="28"/>
        </w:rPr>
        <w:t xml:space="preserve">в </w:t>
      </w:r>
      <w:r w:rsidR="00CB2E0E" w:rsidRPr="00CB2E0E">
        <w:rPr>
          <w:rFonts w:ascii="Times New Roman" w:hAnsi="Times New Roman" w:cs="Times New Roman"/>
          <w:sz w:val="28"/>
          <w:szCs w:val="28"/>
        </w:rPr>
        <w:t>Тверской</w:t>
      </w:r>
      <w:r w:rsidR="00D21FCA" w:rsidRPr="00CB2E0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87637" w:rsidRPr="00CB2E0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B2E0E" w:rsidRPr="00CB2E0E">
        <w:rPr>
          <w:rFonts w:ascii="Times New Roman" w:hAnsi="Times New Roman" w:cs="Times New Roman"/>
          <w:sz w:val="28"/>
          <w:szCs w:val="28"/>
        </w:rPr>
        <w:t>выдано 2</w:t>
      </w:r>
      <w:r w:rsidR="00487637" w:rsidRPr="00CB2E0E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CB2E0E" w:rsidRPr="00CB2E0E">
        <w:rPr>
          <w:rFonts w:ascii="Times New Roman" w:hAnsi="Times New Roman" w:cs="Times New Roman"/>
          <w:sz w:val="28"/>
          <w:szCs w:val="28"/>
        </w:rPr>
        <w:br/>
      </w:r>
      <w:r w:rsidR="00487637" w:rsidRPr="00CB2E0E">
        <w:rPr>
          <w:rFonts w:ascii="Times New Roman" w:hAnsi="Times New Roman" w:cs="Times New Roman"/>
          <w:sz w:val="28"/>
          <w:szCs w:val="28"/>
        </w:rPr>
        <w:t>о соответствии построенных объектов проектной документации.</w:t>
      </w:r>
    </w:p>
    <w:p w14:paraId="230D5477" w14:textId="03034239" w:rsidR="007A2221" w:rsidRDefault="007A2221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B12523">
        <w:rPr>
          <w:rFonts w:ascii="Times New Roman" w:hAnsi="Times New Roman" w:cs="Times New Roman"/>
          <w:sz w:val="28"/>
          <w:szCs w:val="28"/>
        </w:rPr>
        <w:t xml:space="preserve"> 1</w:t>
      </w:r>
      <w:r w:rsidR="00CB67E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36879A64" w14:textId="657B3803" w:rsidR="0097553B" w:rsidRPr="00AE7E58" w:rsidRDefault="00B12523" w:rsidP="00CB67E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к показателям Отдела. </w:t>
      </w:r>
      <w:r w:rsidR="007A2221">
        <w:rPr>
          <w:rFonts w:ascii="Times New Roman" w:hAnsi="Times New Roman" w:cs="Times New Roman"/>
          <w:sz w:val="28"/>
          <w:szCs w:val="28"/>
        </w:rPr>
        <w:t xml:space="preserve">За 1 </w:t>
      </w:r>
      <w:r w:rsidR="00F2107A">
        <w:rPr>
          <w:rFonts w:ascii="Times New Roman" w:hAnsi="Times New Roman" w:cs="Times New Roman"/>
          <w:sz w:val="28"/>
          <w:szCs w:val="28"/>
        </w:rPr>
        <w:t>полугодие</w:t>
      </w:r>
      <w:r w:rsidR="007A2221">
        <w:rPr>
          <w:rFonts w:ascii="Times New Roman" w:hAnsi="Times New Roman" w:cs="Times New Roman"/>
          <w:sz w:val="28"/>
          <w:szCs w:val="28"/>
        </w:rPr>
        <w:t xml:space="preserve"> 2025 г</w:t>
      </w:r>
      <w:r w:rsidR="00AE7E58">
        <w:rPr>
          <w:rFonts w:ascii="Times New Roman" w:hAnsi="Times New Roman" w:cs="Times New Roman"/>
          <w:sz w:val="28"/>
          <w:szCs w:val="28"/>
        </w:rPr>
        <w:t>.</w:t>
      </w:r>
      <w:r w:rsidR="008958FF" w:rsidRPr="008958FF">
        <w:rPr>
          <w:rFonts w:ascii="Times New Roman" w:hAnsi="Times New Roman" w:cs="Times New Roman"/>
          <w:sz w:val="28"/>
          <w:szCs w:val="28"/>
        </w:rPr>
        <w:t xml:space="preserve"> </w:t>
      </w:r>
      <w:r w:rsidR="005A16DE">
        <w:rPr>
          <w:rFonts w:ascii="Times New Roman" w:hAnsi="Times New Roman" w:cs="Times New Roman"/>
          <w:sz w:val="28"/>
          <w:szCs w:val="28"/>
        </w:rPr>
        <w:t>было</w:t>
      </w:r>
      <w:r w:rsidR="00AE7E5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F2107A">
        <w:rPr>
          <w:rFonts w:ascii="Times New Roman" w:hAnsi="Times New Roman" w:cs="Times New Roman"/>
          <w:b/>
          <w:sz w:val="28"/>
          <w:szCs w:val="28"/>
        </w:rPr>
        <w:t>245</w:t>
      </w:r>
      <w:r w:rsidR="00AE7E58" w:rsidRPr="00AE7E58">
        <w:rPr>
          <w:rFonts w:ascii="Times New Roman" w:hAnsi="Times New Roman" w:cs="Times New Roman"/>
          <w:sz w:val="28"/>
          <w:szCs w:val="28"/>
        </w:rPr>
        <w:t xml:space="preserve"> </w:t>
      </w:r>
      <w:r w:rsidR="00AE7E58">
        <w:rPr>
          <w:rFonts w:ascii="Times New Roman" w:hAnsi="Times New Roman" w:cs="Times New Roman"/>
          <w:sz w:val="28"/>
          <w:szCs w:val="28"/>
        </w:rPr>
        <w:t>п</w:t>
      </w:r>
      <w:r w:rsidR="00AE7E58" w:rsidRPr="008958FF">
        <w:rPr>
          <w:rFonts w:ascii="Times New Roman" w:hAnsi="Times New Roman" w:cs="Times New Roman"/>
          <w:sz w:val="28"/>
          <w:szCs w:val="28"/>
        </w:rPr>
        <w:t>лановых проверок деятельности</w:t>
      </w:r>
      <w:r w:rsidR="007A2221">
        <w:rPr>
          <w:rFonts w:ascii="Times New Roman" w:hAnsi="Times New Roman" w:cs="Times New Roman"/>
          <w:sz w:val="28"/>
          <w:szCs w:val="28"/>
        </w:rPr>
        <w:t xml:space="preserve"> и </w:t>
      </w:r>
      <w:r w:rsidR="00F2107A">
        <w:rPr>
          <w:rFonts w:ascii="Times New Roman" w:hAnsi="Times New Roman" w:cs="Times New Roman"/>
          <w:b/>
          <w:sz w:val="28"/>
          <w:szCs w:val="28"/>
        </w:rPr>
        <w:t>586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="007A2221" w:rsidRPr="009F182D">
        <w:rPr>
          <w:rFonts w:ascii="Times New Roman" w:hAnsi="Times New Roman" w:cs="Times New Roman"/>
          <w:sz w:val="28"/>
          <w:szCs w:val="28"/>
        </w:rPr>
        <w:t>профилактических мероприяти</w:t>
      </w:r>
      <w:r w:rsidR="005A16DE">
        <w:rPr>
          <w:rFonts w:ascii="Times New Roman" w:hAnsi="Times New Roman" w:cs="Times New Roman"/>
          <w:sz w:val="28"/>
          <w:szCs w:val="28"/>
        </w:rPr>
        <w:t>й</w:t>
      </w:r>
      <w:r w:rsidR="007A2221" w:rsidRPr="009F182D">
        <w:rPr>
          <w:rFonts w:ascii="Times New Roman" w:hAnsi="Times New Roman" w:cs="Times New Roman"/>
          <w:sz w:val="28"/>
          <w:szCs w:val="28"/>
        </w:rPr>
        <w:t>.</w:t>
      </w:r>
    </w:p>
    <w:p w14:paraId="4AE94D27" w14:textId="1A59CAFF" w:rsidR="008D0338" w:rsidRPr="006C78F5" w:rsidRDefault="0062128D" w:rsidP="00487637">
      <w:pPr>
        <w:widowControl w:val="0"/>
        <w:shd w:val="clear" w:color="auto" w:fill="D9D9D9" w:themeFill="background1" w:themeFillShade="D9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399115"/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12523">
        <w:rPr>
          <w:rFonts w:ascii="Times New Roman" w:hAnsi="Times New Roman" w:cs="Times New Roman"/>
          <w:sz w:val="28"/>
          <w:szCs w:val="28"/>
        </w:rPr>
        <w:t>1</w:t>
      </w:r>
      <w:r w:rsidR="00CB67E8">
        <w:rPr>
          <w:rFonts w:ascii="Times New Roman" w:hAnsi="Times New Roman" w:cs="Times New Roman"/>
          <w:sz w:val="28"/>
          <w:szCs w:val="28"/>
        </w:rPr>
        <w:t>2</w:t>
      </w:r>
    </w:p>
    <w:bookmarkEnd w:id="1"/>
    <w:p w14:paraId="3E2E041D" w14:textId="68324A04" w:rsidR="00A00B3E" w:rsidRPr="00A00B3E" w:rsidRDefault="00A00B3E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3E">
        <w:rPr>
          <w:rFonts w:ascii="Times New Roman" w:hAnsi="Times New Roman" w:cs="Times New Roman"/>
          <w:sz w:val="28"/>
          <w:szCs w:val="28"/>
        </w:rPr>
        <w:t>Н</w:t>
      </w:r>
      <w:r w:rsidR="00AE7E58">
        <w:rPr>
          <w:rFonts w:ascii="Times New Roman" w:hAnsi="Times New Roman" w:cs="Times New Roman"/>
          <w:sz w:val="28"/>
          <w:szCs w:val="28"/>
        </w:rPr>
        <w:t xml:space="preserve">а слайде </w:t>
      </w:r>
      <w:r w:rsidR="00C06BE2">
        <w:rPr>
          <w:rFonts w:ascii="Times New Roman" w:hAnsi="Times New Roman" w:cs="Times New Roman"/>
          <w:sz w:val="28"/>
          <w:szCs w:val="28"/>
        </w:rPr>
        <w:t xml:space="preserve">9 </w:t>
      </w:r>
      <w:r w:rsidR="00AE7E58">
        <w:rPr>
          <w:rFonts w:ascii="Times New Roman" w:hAnsi="Times New Roman" w:cs="Times New Roman"/>
          <w:sz w:val="28"/>
          <w:szCs w:val="28"/>
        </w:rPr>
        <w:t>представлены</w:t>
      </w:r>
      <w:r w:rsidRPr="00A00B3E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AE7E5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A00B3E">
        <w:rPr>
          <w:rFonts w:ascii="Times New Roman" w:hAnsi="Times New Roman" w:cs="Times New Roman"/>
          <w:sz w:val="28"/>
          <w:szCs w:val="28"/>
        </w:rPr>
        <w:t xml:space="preserve">административного производства. </w:t>
      </w:r>
    </w:p>
    <w:p w14:paraId="3DC903E9" w14:textId="782C46D0" w:rsidR="00DF3526" w:rsidRDefault="00AC08DC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F2107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2025 г. </w:t>
      </w:r>
      <w:r w:rsidR="007A2221" w:rsidRPr="00AE7E5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A2221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F2107A">
        <w:rPr>
          <w:rFonts w:ascii="Times New Roman" w:hAnsi="Times New Roman" w:cs="Times New Roman"/>
          <w:b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предупреждений </w:t>
      </w:r>
      <w:r w:rsidR="007779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107A">
        <w:rPr>
          <w:rFonts w:ascii="Times New Roman" w:hAnsi="Times New Roman" w:cs="Times New Roman"/>
          <w:b/>
          <w:sz w:val="28"/>
          <w:szCs w:val="28"/>
        </w:rPr>
        <w:t xml:space="preserve">236 </w:t>
      </w:r>
      <w:r>
        <w:rPr>
          <w:rFonts w:ascii="Times New Roman" w:hAnsi="Times New Roman" w:cs="Times New Roman"/>
          <w:sz w:val="28"/>
          <w:szCs w:val="28"/>
        </w:rPr>
        <w:t>штраф</w:t>
      </w:r>
      <w:r w:rsidR="00F210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F3080" w14:textId="154BE7DC" w:rsidR="00C2202A" w:rsidRDefault="00C2202A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наложенных штрафов состав</w:t>
      </w:r>
      <w:r w:rsidR="007D51FA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07A">
        <w:rPr>
          <w:rFonts w:ascii="Times New Roman" w:hAnsi="Times New Roman" w:cs="Times New Roman"/>
          <w:b/>
          <w:sz w:val="28"/>
          <w:szCs w:val="28"/>
        </w:rPr>
        <w:t>29 851</w:t>
      </w:r>
      <w:r w:rsidRPr="00C2202A">
        <w:rPr>
          <w:rFonts w:ascii="Times New Roman" w:hAnsi="Times New Roman" w:cs="Times New Roman"/>
          <w:b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рублей, взысканных </w:t>
      </w:r>
      <w:r w:rsidR="007D51FA">
        <w:rPr>
          <w:rFonts w:ascii="Times New Roman" w:hAnsi="Times New Roman" w:cs="Times New Roman"/>
          <w:sz w:val="28"/>
          <w:szCs w:val="28"/>
        </w:rPr>
        <w:t xml:space="preserve">– </w:t>
      </w:r>
      <w:r w:rsidR="00F2107A">
        <w:rPr>
          <w:rFonts w:ascii="Times New Roman" w:hAnsi="Times New Roman" w:cs="Times New Roman"/>
          <w:b/>
          <w:sz w:val="28"/>
          <w:szCs w:val="28"/>
        </w:rPr>
        <w:t>16 023</w:t>
      </w:r>
      <w:r w:rsidRPr="00C2202A">
        <w:rPr>
          <w:rFonts w:ascii="Times New Roman" w:hAnsi="Times New Roman" w:cs="Times New Roman"/>
          <w:b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BAC216F" w14:textId="1F946D40" w:rsidR="00824E22" w:rsidRPr="007A2221" w:rsidRDefault="00543C7E" w:rsidP="00487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1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sectPr w:rsidR="00824E22" w:rsidRPr="007A2221" w:rsidSect="00D44387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85D31" w14:textId="77777777" w:rsidR="009C2F19" w:rsidRDefault="009C2F19" w:rsidP="00D44387">
      <w:pPr>
        <w:spacing w:after="0" w:line="240" w:lineRule="auto"/>
      </w:pPr>
      <w:r>
        <w:separator/>
      </w:r>
    </w:p>
  </w:endnote>
  <w:endnote w:type="continuationSeparator" w:id="0">
    <w:p w14:paraId="15F3099E" w14:textId="77777777" w:rsidR="009C2F19" w:rsidRDefault="009C2F19" w:rsidP="00D4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C6B70" w14:textId="77777777" w:rsidR="009C2F19" w:rsidRDefault="009C2F19" w:rsidP="00D44387">
      <w:pPr>
        <w:spacing w:after="0" w:line="240" w:lineRule="auto"/>
      </w:pPr>
      <w:r>
        <w:separator/>
      </w:r>
    </w:p>
  </w:footnote>
  <w:footnote w:type="continuationSeparator" w:id="0">
    <w:p w14:paraId="4E60514A" w14:textId="77777777" w:rsidR="009C2F19" w:rsidRDefault="009C2F19" w:rsidP="00D4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389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6BB939" w14:textId="77777777" w:rsidR="007227D9" w:rsidRPr="00D44387" w:rsidRDefault="007227D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43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3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3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69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43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ADB531" w14:textId="77777777" w:rsidR="007227D9" w:rsidRDefault="007227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D5A"/>
    <w:multiLevelType w:val="hybridMultilevel"/>
    <w:tmpl w:val="CA360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87632E"/>
    <w:multiLevelType w:val="hybridMultilevel"/>
    <w:tmpl w:val="FE98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43697"/>
    <w:multiLevelType w:val="multilevel"/>
    <w:tmpl w:val="D8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51064"/>
    <w:multiLevelType w:val="hybridMultilevel"/>
    <w:tmpl w:val="CA360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687779"/>
    <w:multiLevelType w:val="hybridMultilevel"/>
    <w:tmpl w:val="FE98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C7CB0"/>
    <w:multiLevelType w:val="hybridMultilevel"/>
    <w:tmpl w:val="4EBC1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2D2EFC"/>
    <w:multiLevelType w:val="multilevel"/>
    <w:tmpl w:val="8384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068BC"/>
    <w:multiLevelType w:val="hybridMultilevel"/>
    <w:tmpl w:val="0832A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AC4B15"/>
    <w:multiLevelType w:val="multilevel"/>
    <w:tmpl w:val="1040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705C1"/>
    <w:multiLevelType w:val="hybridMultilevel"/>
    <w:tmpl w:val="24CAB4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AA"/>
    <w:rsid w:val="000166B8"/>
    <w:rsid w:val="00022117"/>
    <w:rsid w:val="00025DA9"/>
    <w:rsid w:val="0002636D"/>
    <w:rsid w:val="0003210D"/>
    <w:rsid w:val="000438BB"/>
    <w:rsid w:val="000458E6"/>
    <w:rsid w:val="0004706C"/>
    <w:rsid w:val="00051666"/>
    <w:rsid w:val="0006542F"/>
    <w:rsid w:val="000702C1"/>
    <w:rsid w:val="000719E3"/>
    <w:rsid w:val="00071E34"/>
    <w:rsid w:val="00074F3E"/>
    <w:rsid w:val="00086840"/>
    <w:rsid w:val="00087A19"/>
    <w:rsid w:val="000965F3"/>
    <w:rsid w:val="00096F55"/>
    <w:rsid w:val="000975B2"/>
    <w:rsid w:val="00097E0B"/>
    <w:rsid w:val="000A29EA"/>
    <w:rsid w:val="000A3300"/>
    <w:rsid w:val="000B7C66"/>
    <w:rsid w:val="000C5DD9"/>
    <w:rsid w:val="000C654A"/>
    <w:rsid w:val="000C69A4"/>
    <w:rsid w:val="000D0345"/>
    <w:rsid w:val="000D0639"/>
    <w:rsid w:val="000D430B"/>
    <w:rsid w:val="000D6A9C"/>
    <w:rsid w:val="000F0B9E"/>
    <w:rsid w:val="000F0DD7"/>
    <w:rsid w:val="000F18D1"/>
    <w:rsid w:val="000F36B2"/>
    <w:rsid w:val="00101C95"/>
    <w:rsid w:val="00103438"/>
    <w:rsid w:val="00116401"/>
    <w:rsid w:val="00116CDB"/>
    <w:rsid w:val="001172FB"/>
    <w:rsid w:val="00121F2B"/>
    <w:rsid w:val="00123D20"/>
    <w:rsid w:val="00133F49"/>
    <w:rsid w:val="00134E3D"/>
    <w:rsid w:val="00137269"/>
    <w:rsid w:val="00147A8E"/>
    <w:rsid w:val="00147AAF"/>
    <w:rsid w:val="00151FF8"/>
    <w:rsid w:val="00153858"/>
    <w:rsid w:val="00163EE0"/>
    <w:rsid w:val="00167D2A"/>
    <w:rsid w:val="00167DD6"/>
    <w:rsid w:val="00176CB8"/>
    <w:rsid w:val="0018239A"/>
    <w:rsid w:val="001845E7"/>
    <w:rsid w:val="00186063"/>
    <w:rsid w:val="0019101E"/>
    <w:rsid w:val="00191A72"/>
    <w:rsid w:val="001978B9"/>
    <w:rsid w:val="001B0048"/>
    <w:rsid w:val="001C05B3"/>
    <w:rsid w:val="001C0C42"/>
    <w:rsid w:val="001C3408"/>
    <w:rsid w:val="001C39D0"/>
    <w:rsid w:val="001C7283"/>
    <w:rsid w:val="001D0E48"/>
    <w:rsid w:val="001E3197"/>
    <w:rsid w:val="001F14A4"/>
    <w:rsid w:val="001F1F3F"/>
    <w:rsid w:val="001F291C"/>
    <w:rsid w:val="001F62E5"/>
    <w:rsid w:val="001F6A1D"/>
    <w:rsid w:val="001F7C57"/>
    <w:rsid w:val="00200B1A"/>
    <w:rsid w:val="0020307F"/>
    <w:rsid w:val="00203AB2"/>
    <w:rsid w:val="00232FEA"/>
    <w:rsid w:val="00240829"/>
    <w:rsid w:val="0024642D"/>
    <w:rsid w:val="00247931"/>
    <w:rsid w:val="002501F0"/>
    <w:rsid w:val="00251399"/>
    <w:rsid w:val="00251DF1"/>
    <w:rsid w:val="002524EF"/>
    <w:rsid w:val="002666B3"/>
    <w:rsid w:val="00267CF0"/>
    <w:rsid w:val="0027311A"/>
    <w:rsid w:val="0027467E"/>
    <w:rsid w:val="00275E9E"/>
    <w:rsid w:val="00281ECE"/>
    <w:rsid w:val="00282432"/>
    <w:rsid w:val="00295714"/>
    <w:rsid w:val="00296B56"/>
    <w:rsid w:val="002A4DEF"/>
    <w:rsid w:val="002A50D0"/>
    <w:rsid w:val="002B3C0F"/>
    <w:rsid w:val="002B64B7"/>
    <w:rsid w:val="002B6A73"/>
    <w:rsid w:val="002B6E7E"/>
    <w:rsid w:val="002D3511"/>
    <w:rsid w:val="002D6908"/>
    <w:rsid w:val="002E1087"/>
    <w:rsid w:val="002F3741"/>
    <w:rsid w:val="002F48E4"/>
    <w:rsid w:val="002F5B47"/>
    <w:rsid w:val="002F6B20"/>
    <w:rsid w:val="00305AD0"/>
    <w:rsid w:val="003063E5"/>
    <w:rsid w:val="0031434B"/>
    <w:rsid w:val="00314AC6"/>
    <w:rsid w:val="0032200D"/>
    <w:rsid w:val="0032364D"/>
    <w:rsid w:val="00323E42"/>
    <w:rsid w:val="003268B8"/>
    <w:rsid w:val="0033242E"/>
    <w:rsid w:val="00336955"/>
    <w:rsid w:val="003422D6"/>
    <w:rsid w:val="00346393"/>
    <w:rsid w:val="0034781F"/>
    <w:rsid w:val="00350F75"/>
    <w:rsid w:val="003526B3"/>
    <w:rsid w:val="00352EED"/>
    <w:rsid w:val="00355434"/>
    <w:rsid w:val="00355682"/>
    <w:rsid w:val="00363089"/>
    <w:rsid w:val="0036675D"/>
    <w:rsid w:val="003721E0"/>
    <w:rsid w:val="003726D5"/>
    <w:rsid w:val="00374402"/>
    <w:rsid w:val="00374CD7"/>
    <w:rsid w:val="00376E64"/>
    <w:rsid w:val="003932D1"/>
    <w:rsid w:val="00393844"/>
    <w:rsid w:val="003B186B"/>
    <w:rsid w:val="003B5C27"/>
    <w:rsid w:val="003B5C42"/>
    <w:rsid w:val="003D0DF5"/>
    <w:rsid w:val="003D6189"/>
    <w:rsid w:val="003E0852"/>
    <w:rsid w:val="003E1922"/>
    <w:rsid w:val="003E5022"/>
    <w:rsid w:val="003E5207"/>
    <w:rsid w:val="003E6DE9"/>
    <w:rsid w:val="003F105A"/>
    <w:rsid w:val="003F5F0B"/>
    <w:rsid w:val="00410471"/>
    <w:rsid w:val="00410B52"/>
    <w:rsid w:val="00413A4F"/>
    <w:rsid w:val="004148E4"/>
    <w:rsid w:val="004159BD"/>
    <w:rsid w:val="00434804"/>
    <w:rsid w:val="00434AF3"/>
    <w:rsid w:val="00436F9D"/>
    <w:rsid w:val="00442B18"/>
    <w:rsid w:val="00443B68"/>
    <w:rsid w:val="004472CD"/>
    <w:rsid w:val="00460786"/>
    <w:rsid w:val="00472CE2"/>
    <w:rsid w:val="004756FF"/>
    <w:rsid w:val="0047585D"/>
    <w:rsid w:val="00475CDD"/>
    <w:rsid w:val="004771EB"/>
    <w:rsid w:val="00487637"/>
    <w:rsid w:val="00487ED6"/>
    <w:rsid w:val="004A35F4"/>
    <w:rsid w:val="004B1846"/>
    <w:rsid w:val="004B6FAC"/>
    <w:rsid w:val="004B71EA"/>
    <w:rsid w:val="004C1B9E"/>
    <w:rsid w:val="004C2BF9"/>
    <w:rsid w:val="004C2E78"/>
    <w:rsid w:val="004D060F"/>
    <w:rsid w:val="004D7A8E"/>
    <w:rsid w:val="004F604A"/>
    <w:rsid w:val="005071C3"/>
    <w:rsid w:val="00510180"/>
    <w:rsid w:val="005204F8"/>
    <w:rsid w:val="00523805"/>
    <w:rsid w:val="00523DF5"/>
    <w:rsid w:val="00532790"/>
    <w:rsid w:val="00533445"/>
    <w:rsid w:val="00533F1F"/>
    <w:rsid w:val="00536688"/>
    <w:rsid w:val="005401F8"/>
    <w:rsid w:val="00540F87"/>
    <w:rsid w:val="00541360"/>
    <w:rsid w:val="00543584"/>
    <w:rsid w:val="00543C7E"/>
    <w:rsid w:val="005457DB"/>
    <w:rsid w:val="005505C5"/>
    <w:rsid w:val="00551817"/>
    <w:rsid w:val="00552A1D"/>
    <w:rsid w:val="00556898"/>
    <w:rsid w:val="00561AF1"/>
    <w:rsid w:val="00564AA6"/>
    <w:rsid w:val="005675CA"/>
    <w:rsid w:val="00570D1C"/>
    <w:rsid w:val="0057702F"/>
    <w:rsid w:val="005806AA"/>
    <w:rsid w:val="00582398"/>
    <w:rsid w:val="005938F8"/>
    <w:rsid w:val="0059674E"/>
    <w:rsid w:val="005970A8"/>
    <w:rsid w:val="005A16DE"/>
    <w:rsid w:val="005A4022"/>
    <w:rsid w:val="005A7AC8"/>
    <w:rsid w:val="005B01BA"/>
    <w:rsid w:val="005B16FC"/>
    <w:rsid w:val="005B25BE"/>
    <w:rsid w:val="005B4021"/>
    <w:rsid w:val="005B43FB"/>
    <w:rsid w:val="005B7D18"/>
    <w:rsid w:val="005D1868"/>
    <w:rsid w:val="005E0C2A"/>
    <w:rsid w:val="005E0E0C"/>
    <w:rsid w:val="005E378E"/>
    <w:rsid w:val="005E7B1F"/>
    <w:rsid w:val="005F03BF"/>
    <w:rsid w:val="005F0E90"/>
    <w:rsid w:val="006071D8"/>
    <w:rsid w:val="00611C8B"/>
    <w:rsid w:val="0062128D"/>
    <w:rsid w:val="0062206D"/>
    <w:rsid w:val="00622B01"/>
    <w:rsid w:val="006239E5"/>
    <w:rsid w:val="006273F4"/>
    <w:rsid w:val="006311A4"/>
    <w:rsid w:val="00632F62"/>
    <w:rsid w:val="00635FD5"/>
    <w:rsid w:val="006368ED"/>
    <w:rsid w:val="00636CA8"/>
    <w:rsid w:val="006433BF"/>
    <w:rsid w:val="00644AA4"/>
    <w:rsid w:val="00644F11"/>
    <w:rsid w:val="00650721"/>
    <w:rsid w:val="00651702"/>
    <w:rsid w:val="00657765"/>
    <w:rsid w:val="00662747"/>
    <w:rsid w:val="00662E78"/>
    <w:rsid w:val="0066591E"/>
    <w:rsid w:val="00672981"/>
    <w:rsid w:val="00672D56"/>
    <w:rsid w:val="00673154"/>
    <w:rsid w:val="006816C3"/>
    <w:rsid w:val="00686B3F"/>
    <w:rsid w:val="00694CD0"/>
    <w:rsid w:val="006A0BA9"/>
    <w:rsid w:val="006A173F"/>
    <w:rsid w:val="006B00FC"/>
    <w:rsid w:val="006C08AE"/>
    <w:rsid w:val="006C1FB7"/>
    <w:rsid w:val="006C61B8"/>
    <w:rsid w:val="006C78F5"/>
    <w:rsid w:val="006D7420"/>
    <w:rsid w:val="006E305A"/>
    <w:rsid w:val="006E3A69"/>
    <w:rsid w:val="006F0B74"/>
    <w:rsid w:val="00705005"/>
    <w:rsid w:val="00707D6A"/>
    <w:rsid w:val="00714CDF"/>
    <w:rsid w:val="00720231"/>
    <w:rsid w:val="007227D9"/>
    <w:rsid w:val="00723D57"/>
    <w:rsid w:val="00735D43"/>
    <w:rsid w:val="00741E31"/>
    <w:rsid w:val="00741F91"/>
    <w:rsid w:val="0074253C"/>
    <w:rsid w:val="0074528E"/>
    <w:rsid w:val="0074579D"/>
    <w:rsid w:val="00752526"/>
    <w:rsid w:val="00754A60"/>
    <w:rsid w:val="0075554F"/>
    <w:rsid w:val="00757670"/>
    <w:rsid w:val="00774AB4"/>
    <w:rsid w:val="00774D9F"/>
    <w:rsid w:val="00775E6D"/>
    <w:rsid w:val="007779DA"/>
    <w:rsid w:val="00780F4F"/>
    <w:rsid w:val="007845A2"/>
    <w:rsid w:val="00785BD3"/>
    <w:rsid w:val="00787456"/>
    <w:rsid w:val="00790629"/>
    <w:rsid w:val="0079188C"/>
    <w:rsid w:val="00791F23"/>
    <w:rsid w:val="00794CCB"/>
    <w:rsid w:val="00797255"/>
    <w:rsid w:val="007A069E"/>
    <w:rsid w:val="007A2221"/>
    <w:rsid w:val="007A27A1"/>
    <w:rsid w:val="007A2D2B"/>
    <w:rsid w:val="007A4447"/>
    <w:rsid w:val="007A72AE"/>
    <w:rsid w:val="007B683A"/>
    <w:rsid w:val="007B7611"/>
    <w:rsid w:val="007C0535"/>
    <w:rsid w:val="007C3B2B"/>
    <w:rsid w:val="007D0B84"/>
    <w:rsid w:val="007D2FC4"/>
    <w:rsid w:val="007D4E7F"/>
    <w:rsid w:val="007D4FAC"/>
    <w:rsid w:val="007D51FA"/>
    <w:rsid w:val="007D6C97"/>
    <w:rsid w:val="007E0213"/>
    <w:rsid w:val="007E2617"/>
    <w:rsid w:val="007E26E9"/>
    <w:rsid w:val="007E512F"/>
    <w:rsid w:val="007F0C28"/>
    <w:rsid w:val="007F338F"/>
    <w:rsid w:val="007F6124"/>
    <w:rsid w:val="00802A82"/>
    <w:rsid w:val="00805D57"/>
    <w:rsid w:val="00806E02"/>
    <w:rsid w:val="00807D00"/>
    <w:rsid w:val="00807F05"/>
    <w:rsid w:val="00824E22"/>
    <w:rsid w:val="0082522D"/>
    <w:rsid w:val="00826263"/>
    <w:rsid w:val="00830055"/>
    <w:rsid w:val="00833010"/>
    <w:rsid w:val="00834D99"/>
    <w:rsid w:val="00836DEA"/>
    <w:rsid w:val="008418B4"/>
    <w:rsid w:val="0084549F"/>
    <w:rsid w:val="00847F76"/>
    <w:rsid w:val="00850DD8"/>
    <w:rsid w:val="00866FE3"/>
    <w:rsid w:val="00872B3C"/>
    <w:rsid w:val="00873DA6"/>
    <w:rsid w:val="00875ECC"/>
    <w:rsid w:val="008812D7"/>
    <w:rsid w:val="00881D0D"/>
    <w:rsid w:val="008847A8"/>
    <w:rsid w:val="00887B7E"/>
    <w:rsid w:val="008958FF"/>
    <w:rsid w:val="008A4DF8"/>
    <w:rsid w:val="008B0C44"/>
    <w:rsid w:val="008B0F92"/>
    <w:rsid w:val="008B15DB"/>
    <w:rsid w:val="008C7C02"/>
    <w:rsid w:val="008D0338"/>
    <w:rsid w:val="008D11AC"/>
    <w:rsid w:val="008D3436"/>
    <w:rsid w:val="008D4FC3"/>
    <w:rsid w:val="008E117E"/>
    <w:rsid w:val="008E14F3"/>
    <w:rsid w:val="008E7A75"/>
    <w:rsid w:val="008F266A"/>
    <w:rsid w:val="009006A7"/>
    <w:rsid w:val="009009FB"/>
    <w:rsid w:val="00911E9E"/>
    <w:rsid w:val="00912DD2"/>
    <w:rsid w:val="00914716"/>
    <w:rsid w:val="009149C6"/>
    <w:rsid w:val="00917349"/>
    <w:rsid w:val="00925331"/>
    <w:rsid w:val="00927DC6"/>
    <w:rsid w:val="009371CC"/>
    <w:rsid w:val="00944657"/>
    <w:rsid w:val="00944E74"/>
    <w:rsid w:val="0094631E"/>
    <w:rsid w:val="00952ED5"/>
    <w:rsid w:val="00953F5D"/>
    <w:rsid w:val="00961F4E"/>
    <w:rsid w:val="00964E76"/>
    <w:rsid w:val="00970417"/>
    <w:rsid w:val="00971C2F"/>
    <w:rsid w:val="009734CA"/>
    <w:rsid w:val="009754CB"/>
    <w:rsid w:val="0097553B"/>
    <w:rsid w:val="00977B48"/>
    <w:rsid w:val="00977F41"/>
    <w:rsid w:val="0098063D"/>
    <w:rsid w:val="00986B94"/>
    <w:rsid w:val="00987D5A"/>
    <w:rsid w:val="00996FCA"/>
    <w:rsid w:val="009A6C26"/>
    <w:rsid w:val="009B0AC0"/>
    <w:rsid w:val="009B56C6"/>
    <w:rsid w:val="009C2F19"/>
    <w:rsid w:val="009C325B"/>
    <w:rsid w:val="009D07EB"/>
    <w:rsid w:val="009E62B1"/>
    <w:rsid w:val="009F182D"/>
    <w:rsid w:val="009F1F1B"/>
    <w:rsid w:val="009F3F9E"/>
    <w:rsid w:val="00A00B3E"/>
    <w:rsid w:val="00A05A8F"/>
    <w:rsid w:val="00A23562"/>
    <w:rsid w:val="00A239E0"/>
    <w:rsid w:val="00A23AA3"/>
    <w:rsid w:val="00A333B5"/>
    <w:rsid w:val="00A33693"/>
    <w:rsid w:val="00A34545"/>
    <w:rsid w:val="00A34EEB"/>
    <w:rsid w:val="00A40EF2"/>
    <w:rsid w:val="00A42C1A"/>
    <w:rsid w:val="00A4486A"/>
    <w:rsid w:val="00A44B26"/>
    <w:rsid w:val="00A45C67"/>
    <w:rsid w:val="00A51DC9"/>
    <w:rsid w:val="00A53BC8"/>
    <w:rsid w:val="00A54156"/>
    <w:rsid w:val="00A543E3"/>
    <w:rsid w:val="00A71C8E"/>
    <w:rsid w:val="00A71FD0"/>
    <w:rsid w:val="00A76883"/>
    <w:rsid w:val="00A80804"/>
    <w:rsid w:val="00A81BBE"/>
    <w:rsid w:val="00A90CFB"/>
    <w:rsid w:val="00A953D1"/>
    <w:rsid w:val="00A96E2B"/>
    <w:rsid w:val="00AA7F96"/>
    <w:rsid w:val="00AB4E55"/>
    <w:rsid w:val="00AC08DC"/>
    <w:rsid w:val="00AC0B54"/>
    <w:rsid w:val="00AC146B"/>
    <w:rsid w:val="00AC5067"/>
    <w:rsid w:val="00AC5588"/>
    <w:rsid w:val="00AD1D56"/>
    <w:rsid w:val="00AD2196"/>
    <w:rsid w:val="00AD4D80"/>
    <w:rsid w:val="00AE03CF"/>
    <w:rsid w:val="00AE2847"/>
    <w:rsid w:val="00AE62E1"/>
    <w:rsid w:val="00AE6C1C"/>
    <w:rsid w:val="00AE7E58"/>
    <w:rsid w:val="00AF7100"/>
    <w:rsid w:val="00B01E81"/>
    <w:rsid w:val="00B027E5"/>
    <w:rsid w:val="00B12523"/>
    <w:rsid w:val="00B24A3C"/>
    <w:rsid w:val="00B3023C"/>
    <w:rsid w:val="00B303DE"/>
    <w:rsid w:val="00B337A1"/>
    <w:rsid w:val="00B33849"/>
    <w:rsid w:val="00B37033"/>
    <w:rsid w:val="00B43E90"/>
    <w:rsid w:val="00B46B7E"/>
    <w:rsid w:val="00B610E9"/>
    <w:rsid w:val="00B63361"/>
    <w:rsid w:val="00B642CD"/>
    <w:rsid w:val="00B678ED"/>
    <w:rsid w:val="00B75877"/>
    <w:rsid w:val="00B75EDF"/>
    <w:rsid w:val="00B777D0"/>
    <w:rsid w:val="00B85628"/>
    <w:rsid w:val="00B908F1"/>
    <w:rsid w:val="00B9578C"/>
    <w:rsid w:val="00BA1C98"/>
    <w:rsid w:val="00BA255C"/>
    <w:rsid w:val="00BB0A41"/>
    <w:rsid w:val="00BB0EBE"/>
    <w:rsid w:val="00BB1039"/>
    <w:rsid w:val="00BC425F"/>
    <w:rsid w:val="00BD2017"/>
    <w:rsid w:val="00BD290E"/>
    <w:rsid w:val="00BD76D9"/>
    <w:rsid w:val="00BE0407"/>
    <w:rsid w:val="00BE2330"/>
    <w:rsid w:val="00BE6296"/>
    <w:rsid w:val="00BF60C8"/>
    <w:rsid w:val="00C02692"/>
    <w:rsid w:val="00C04453"/>
    <w:rsid w:val="00C06BE2"/>
    <w:rsid w:val="00C11059"/>
    <w:rsid w:val="00C11340"/>
    <w:rsid w:val="00C1752A"/>
    <w:rsid w:val="00C211F4"/>
    <w:rsid w:val="00C2169C"/>
    <w:rsid w:val="00C21EE6"/>
    <w:rsid w:val="00C2202A"/>
    <w:rsid w:val="00C23497"/>
    <w:rsid w:val="00C26AE5"/>
    <w:rsid w:val="00C30854"/>
    <w:rsid w:val="00C31058"/>
    <w:rsid w:val="00C32DFE"/>
    <w:rsid w:val="00C45575"/>
    <w:rsid w:val="00C469AE"/>
    <w:rsid w:val="00C54BDB"/>
    <w:rsid w:val="00C609DA"/>
    <w:rsid w:val="00C77F44"/>
    <w:rsid w:val="00C80B61"/>
    <w:rsid w:val="00C82367"/>
    <w:rsid w:val="00C82568"/>
    <w:rsid w:val="00C82C24"/>
    <w:rsid w:val="00CA2F61"/>
    <w:rsid w:val="00CA7946"/>
    <w:rsid w:val="00CB01CA"/>
    <w:rsid w:val="00CB1133"/>
    <w:rsid w:val="00CB26D7"/>
    <w:rsid w:val="00CB2CB7"/>
    <w:rsid w:val="00CB2E0E"/>
    <w:rsid w:val="00CB67E8"/>
    <w:rsid w:val="00CB7795"/>
    <w:rsid w:val="00CC5F2D"/>
    <w:rsid w:val="00CC763F"/>
    <w:rsid w:val="00CD3BC8"/>
    <w:rsid w:val="00CE0E25"/>
    <w:rsid w:val="00CE6350"/>
    <w:rsid w:val="00CE6D29"/>
    <w:rsid w:val="00CF4598"/>
    <w:rsid w:val="00CF5B56"/>
    <w:rsid w:val="00CF775C"/>
    <w:rsid w:val="00D0038D"/>
    <w:rsid w:val="00D032B3"/>
    <w:rsid w:val="00D11E0D"/>
    <w:rsid w:val="00D14674"/>
    <w:rsid w:val="00D15972"/>
    <w:rsid w:val="00D20496"/>
    <w:rsid w:val="00D21FCA"/>
    <w:rsid w:val="00D2292D"/>
    <w:rsid w:val="00D25CCD"/>
    <w:rsid w:val="00D32B23"/>
    <w:rsid w:val="00D37739"/>
    <w:rsid w:val="00D427A0"/>
    <w:rsid w:val="00D44387"/>
    <w:rsid w:val="00D47782"/>
    <w:rsid w:val="00D650DB"/>
    <w:rsid w:val="00D674DB"/>
    <w:rsid w:val="00D808E3"/>
    <w:rsid w:val="00D81886"/>
    <w:rsid w:val="00D844E3"/>
    <w:rsid w:val="00D9397C"/>
    <w:rsid w:val="00D93F7D"/>
    <w:rsid w:val="00D96EF1"/>
    <w:rsid w:val="00D97DDE"/>
    <w:rsid w:val="00DA2DCF"/>
    <w:rsid w:val="00DA67CF"/>
    <w:rsid w:val="00DB28C1"/>
    <w:rsid w:val="00DB30C0"/>
    <w:rsid w:val="00DB4A3A"/>
    <w:rsid w:val="00DB6E34"/>
    <w:rsid w:val="00DB7762"/>
    <w:rsid w:val="00DC0964"/>
    <w:rsid w:val="00DC18E3"/>
    <w:rsid w:val="00DD319C"/>
    <w:rsid w:val="00DD6D07"/>
    <w:rsid w:val="00DF0A45"/>
    <w:rsid w:val="00DF176B"/>
    <w:rsid w:val="00DF3526"/>
    <w:rsid w:val="00E02535"/>
    <w:rsid w:val="00E04174"/>
    <w:rsid w:val="00E0629A"/>
    <w:rsid w:val="00E14B81"/>
    <w:rsid w:val="00E21858"/>
    <w:rsid w:val="00E23092"/>
    <w:rsid w:val="00E2483F"/>
    <w:rsid w:val="00E366E2"/>
    <w:rsid w:val="00E528B6"/>
    <w:rsid w:val="00E56A00"/>
    <w:rsid w:val="00E57DAF"/>
    <w:rsid w:val="00E6245C"/>
    <w:rsid w:val="00E628D5"/>
    <w:rsid w:val="00E849EB"/>
    <w:rsid w:val="00E85E66"/>
    <w:rsid w:val="00E85F1D"/>
    <w:rsid w:val="00E9005F"/>
    <w:rsid w:val="00EA03BE"/>
    <w:rsid w:val="00EA42A2"/>
    <w:rsid w:val="00EB1CA5"/>
    <w:rsid w:val="00EC5147"/>
    <w:rsid w:val="00EC5766"/>
    <w:rsid w:val="00EC5AE6"/>
    <w:rsid w:val="00EC6060"/>
    <w:rsid w:val="00EC714D"/>
    <w:rsid w:val="00ED0B6E"/>
    <w:rsid w:val="00EE0E92"/>
    <w:rsid w:val="00EE4BD2"/>
    <w:rsid w:val="00EE5D33"/>
    <w:rsid w:val="00EE7FCC"/>
    <w:rsid w:val="00EF482A"/>
    <w:rsid w:val="00F03927"/>
    <w:rsid w:val="00F05D1D"/>
    <w:rsid w:val="00F12278"/>
    <w:rsid w:val="00F12A53"/>
    <w:rsid w:val="00F20B7A"/>
    <w:rsid w:val="00F20E06"/>
    <w:rsid w:val="00F2107A"/>
    <w:rsid w:val="00F30EEF"/>
    <w:rsid w:val="00F32F75"/>
    <w:rsid w:val="00F35F66"/>
    <w:rsid w:val="00F41AB6"/>
    <w:rsid w:val="00F421E7"/>
    <w:rsid w:val="00F42F3A"/>
    <w:rsid w:val="00F47C32"/>
    <w:rsid w:val="00F534B7"/>
    <w:rsid w:val="00F56338"/>
    <w:rsid w:val="00F62BDF"/>
    <w:rsid w:val="00F661A3"/>
    <w:rsid w:val="00F75883"/>
    <w:rsid w:val="00F821B1"/>
    <w:rsid w:val="00F82A73"/>
    <w:rsid w:val="00F910A4"/>
    <w:rsid w:val="00FA3A54"/>
    <w:rsid w:val="00FA4834"/>
    <w:rsid w:val="00FA4D73"/>
    <w:rsid w:val="00FB424F"/>
    <w:rsid w:val="00FC381F"/>
    <w:rsid w:val="00FC50C1"/>
    <w:rsid w:val="00FC67B1"/>
    <w:rsid w:val="00FD0DEB"/>
    <w:rsid w:val="00FD1BBB"/>
    <w:rsid w:val="00FD2ABE"/>
    <w:rsid w:val="00FD2DC5"/>
    <w:rsid w:val="00FD51B2"/>
    <w:rsid w:val="00FF4A7C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2D70B"/>
  <w15:docId w15:val="{E014A843-F604-48FE-8032-427067A0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7C"/>
  </w:style>
  <w:style w:type="paragraph" w:styleId="1">
    <w:name w:val="heading 1"/>
    <w:basedOn w:val="a"/>
    <w:link w:val="10"/>
    <w:uiPriority w:val="99"/>
    <w:qFormat/>
    <w:rsid w:val="001F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2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F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1F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4159BD"/>
    <w:pPr>
      <w:ind w:left="720"/>
      <w:contextualSpacing/>
    </w:pPr>
  </w:style>
  <w:style w:type="paragraph" w:styleId="a8">
    <w:name w:val="Body Text"/>
    <w:basedOn w:val="a"/>
    <w:link w:val="a9"/>
    <w:rsid w:val="00AD1D5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1D5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x25">
    <w:name w:val="x25"/>
    <w:rsid w:val="00AD1D56"/>
  </w:style>
  <w:style w:type="paragraph" w:styleId="aa">
    <w:name w:val="header"/>
    <w:basedOn w:val="a"/>
    <w:link w:val="ab"/>
    <w:uiPriority w:val="99"/>
    <w:unhideWhenUsed/>
    <w:rsid w:val="00D4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387"/>
  </w:style>
  <w:style w:type="paragraph" w:styleId="ac">
    <w:name w:val="footer"/>
    <w:basedOn w:val="a"/>
    <w:link w:val="ad"/>
    <w:uiPriority w:val="99"/>
    <w:unhideWhenUsed/>
    <w:rsid w:val="00D4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4387"/>
  </w:style>
  <w:style w:type="paragraph" w:styleId="ae">
    <w:name w:val="Plain Text"/>
    <w:basedOn w:val="a"/>
    <w:link w:val="af"/>
    <w:unhideWhenUsed/>
    <w:rsid w:val="004B6F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B6F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56FF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807F05"/>
  </w:style>
  <w:style w:type="character" w:customStyle="1" w:styleId="af2">
    <w:name w:val="Название Знак"/>
    <w:link w:val="af3"/>
    <w:locked/>
    <w:rsid w:val="00735D43"/>
    <w:rPr>
      <w:b/>
      <w:sz w:val="28"/>
      <w:u w:val="single"/>
      <w:lang w:eastAsia="ru-RU"/>
    </w:rPr>
  </w:style>
  <w:style w:type="paragraph" w:styleId="af3">
    <w:name w:val="Title"/>
    <w:basedOn w:val="a"/>
    <w:link w:val="af2"/>
    <w:qFormat/>
    <w:rsid w:val="00735D43"/>
    <w:pPr>
      <w:spacing w:after="0" w:line="240" w:lineRule="auto"/>
      <w:jc w:val="center"/>
    </w:pPr>
    <w:rPr>
      <w:b/>
      <w:sz w:val="28"/>
      <w:u w:val="single"/>
      <w:lang w:eastAsia="ru-RU"/>
    </w:rPr>
  </w:style>
  <w:style w:type="character" w:customStyle="1" w:styleId="11">
    <w:name w:val="Название Знак1"/>
    <w:basedOn w:val="a0"/>
    <w:uiPriority w:val="10"/>
    <w:rsid w:val="0073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iPriority w:val="99"/>
    <w:semiHidden/>
    <w:unhideWhenUsed/>
    <w:rsid w:val="00EE4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E4BD2"/>
    <w:rPr>
      <w:sz w:val="16"/>
      <w:szCs w:val="16"/>
    </w:rPr>
  </w:style>
  <w:style w:type="character" w:customStyle="1" w:styleId="af4">
    <w:name w:val="Основной текст_"/>
    <w:basedOn w:val="a0"/>
    <w:link w:val="12"/>
    <w:rsid w:val="00EE4BD2"/>
    <w:rPr>
      <w:sz w:val="26"/>
      <w:szCs w:val="26"/>
    </w:rPr>
  </w:style>
  <w:style w:type="paragraph" w:customStyle="1" w:styleId="12">
    <w:name w:val="Основной текст1"/>
    <w:basedOn w:val="a"/>
    <w:link w:val="af4"/>
    <w:rsid w:val="00EE4BD2"/>
    <w:pPr>
      <w:widowControl w:val="0"/>
      <w:spacing w:after="0" w:line="257" w:lineRule="auto"/>
      <w:ind w:firstLine="400"/>
    </w:pPr>
    <w:rPr>
      <w:sz w:val="26"/>
      <w:szCs w:val="26"/>
    </w:rPr>
  </w:style>
  <w:style w:type="character" w:customStyle="1" w:styleId="CharStyle7">
    <w:name w:val="Char Style 7"/>
    <w:basedOn w:val="a0"/>
    <w:link w:val="Style6"/>
    <w:uiPriority w:val="99"/>
    <w:locked/>
    <w:rsid w:val="0027467E"/>
    <w:rPr>
      <w:sz w:val="27"/>
      <w:szCs w:val="2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7467E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table" w:customStyle="1" w:styleId="13">
    <w:name w:val="Сетка таблицы1"/>
    <w:basedOn w:val="a1"/>
    <w:next w:val="a5"/>
    <w:uiPriority w:val="59"/>
    <w:rsid w:val="000F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5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rsid w:val="00AC55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19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5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9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89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29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73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319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28759">
                          <w:marLeft w:val="12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6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21478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EBC25-7C7F-4EA2-86E3-491EB4DA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 А.Б</dc:creator>
  <cp:lastModifiedBy>Галкина Ольга Евгеньевна</cp:lastModifiedBy>
  <cp:revision>2</cp:revision>
  <cp:lastPrinted>2024-02-07T13:17:00Z</cp:lastPrinted>
  <dcterms:created xsi:type="dcterms:W3CDTF">2025-09-09T09:14:00Z</dcterms:created>
  <dcterms:modified xsi:type="dcterms:W3CDTF">2025-09-09T09:14:00Z</dcterms:modified>
</cp:coreProperties>
</file>